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37" w:rsidRPr="005C5AFE" w:rsidRDefault="00C85E5E">
      <w:pPr>
        <w:spacing w:after="160" w:line="259" w:lineRule="auto"/>
        <w:jc w:val="center"/>
        <w:rPr>
          <w:rFonts w:ascii="Calibri" w:eastAsia="Calibri" w:hAnsi="Calibri" w:cs="Calibri"/>
          <w:b/>
          <w:sz w:val="28"/>
          <w:szCs w:val="28"/>
        </w:rPr>
      </w:pPr>
      <w:r w:rsidRPr="005C5AFE">
        <w:rPr>
          <w:rFonts w:ascii="Calibri" w:eastAsia="Calibri" w:hAnsi="Calibri" w:cs="Calibri"/>
          <w:b/>
          <w:sz w:val="28"/>
          <w:szCs w:val="28"/>
        </w:rPr>
        <w:t>INDIAN WORKERS' ASSOCIATION, GREAT BRITAIN</w:t>
      </w:r>
    </w:p>
    <w:p w:rsidR="00FD7C37" w:rsidRPr="005C5AFE" w:rsidRDefault="00C85E5E" w:rsidP="005C5AFE">
      <w:pPr>
        <w:pStyle w:val="NoSpacing"/>
        <w:jc w:val="center"/>
        <w:rPr>
          <w:rFonts w:eastAsia="Calibri"/>
          <w:b/>
        </w:rPr>
      </w:pPr>
      <w:r w:rsidRPr="005C5AFE">
        <w:rPr>
          <w:rFonts w:eastAsia="Calibri"/>
          <w:b/>
        </w:rPr>
        <w:t xml:space="preserve">Condemn the conviction of Professor GN </w:t>
      </w:r>
      <w:proofErr w:type="spellStart"/>
      <w:r w:rsidRPr="005C5AFE">
        <w:rPr>
          <w:rFonts w:eastAsia="Calibri"/>
          <w:b/>
        </w:rPr>
        <w:t>Saibaba</w:t>
      </w:r>
      <w:proofErr w:type="spellEnd"/>
      <w:r w:rsidRPr="005C5AFE">
        <w:rPr>
          <w:rFonts w:eastAsia="Calibri"/>
          <w:b/>
        </w:rPr>
        <w:t xml:space="preserve"> and five others in India!</w:t>
      </w:r>
    </w:p>
    <w:p w:rsidR="00FD7C37" w:rsidRPr="005C5AFE" w:rsidRDefault="00C85E5E" w:rsidP="005C5AFE">
      <w:pPr>
        <w:pStyle w:val="NoSpacing"/>
        <w:jc w:val="center"/>
        <w:rPr>
          <w:rFonts w:eastAsia="Calibri"/>
          <w:b/>
        </w:rPr>
      </w:pPr>
      <w:r w:rsidRPr="005C5AFE">
        <w:rPr>
          <w:rFonts w:eastAsia="Calibri"/>
          <w:b/>
        </w:rPr>
        <w:t>Condemn the travesty of justice and stifling of voices of democratic dissent!</w:t>
      </w:r>
    </w:p>
    <w:p w:rsidR="005C5AFE" w:rsidRPr="005C5AFE" w:rsidRDefault="00C85E5E" w:rsidP="005C5AFE">
      <w:pPr>
        <w:pStyle w:val="NoSpacing"/>
        <w:jc w:val="center"/>
        <w:rPr>
          <w:rFonts w:eastAsia="Calibri"/>
        </w:rPr>
      </w:pPr>
      <w:r w:rsidRPr="005C5AFE">
        <w:rPr>
          <w:rFonts w:eastAsia="Calibri"/>
          <w:b/>
        </w:rPr>
        <w:t>Repeal all draconian laws such as UAPA! Release all political prisoners!</w:t>
      </w:r>
    </w:p>
    <w:p w:rsidR="005C5AFE" w:rsidRPr="00AA2641" w:rsidRDefault="005C5AFE" w:rsidP="005C5AFE">
      <w:pPr>
        <w:pStyle w:val="NoSpacing"/>
        <w:rPr>
          <w:rFonts w:eastAsia="Calibri"/>
          <w:sz w:val="18"/>
          <w:szCs w:val="18"/>
        </w:rPr>
      </w:pPr>
    </w:p>
    <w:p w:rsidR="00D650D6" w:rsidRDefault="00C85E5E" w:rsidP="00D650D6">
      <w:pPr>
        <w:pStyle w:val="NoSpacing"/>
        <w:rPr>
          <w:rFonts w:ascii="Calibri" w:eastAsia="Calibri" w:hAnsi="Calibri" w:cs="Calibri"/>
          <w:sz w:val="20"/>
        </w:rPr>
      </w:pPr>
      <w:r>
        <w:rPr>
          <w:rFonts w:ascii="Calibri" w:eastAsia="Calibri" w:hAnsi="Calibri" w:cs="Calibri"/>
          <w:sz w:val="20"/>
        </w:rPr>
        <w:t xml:space="preserve">The life sentence given on 7th March 2017 to Delhi University Professor G N </w:t>
      </w:r>
      <w:proofErr w:type="spellStart"/>
      <w:r>
        <w:rPr>
          <w:rFonts w:ascii="Calibri" w:eastAsia="Calibri" w:hAnsi="Calibri" w:cs="Calibri"/>
          <w:sz w:val="20"/>
        </w:rPr>
        <w:t>Saibaba</w:t>
      </w:r>
      <w:proofErr w:type="spellEnd"/>
      <w:r>
        <w:rPr>
          <w:rFonts w:ascii="Calibri" w:eastAsia="Calibri" w:hAnsi="Calibri" w:cs="Calibri"/>
          <w:sz w:val="20"/>
        </w:rPr>
        <w:t xml:space="preserve"> by the </w:t>
      </w:r>
      <w:proofErr w:type="spellStart"/>
      <w:r>
        <w:rPr>
          <w:rFonts w:ascii="Calibri" w:eastAsia="Calibri" w:hAnsi="Calibri" w:cs="Calibri"/>
          <w:sz w:val="20"/>
        </w:rPr>
        <w:t>Gadchiroli</w:t>
      </w:r>
      <w:proofErr w:type="spellEnd"/>
      <w:r>
        <w:rPr>
          <w:rFonts w:ascii="Calibri" w:eastAsia="Calibri" w:hAnsi="Calibri" w:cs="Calibri"/>
          <w:sz w:val="20"/>
        </w:rPr>
        <w:t xml:space="preserve"> District and Sessions Court in Maharashtra State of India is shockingly unjust. </w:t>
      </w:r>
      <w:r>
        <w:rPr>
          <w:rFonts w:ascii="Calibri" w:eastAsia="Calibri" w:hAnsi="Calibri" w:cs="Calibri"/>
          <w:sz w:val="20"/>
        </w:rPr>
        <w:t>The court has convicted him and five others under the draconian anti-terror law</w:t>
      </w:r>
      <w:r w:rsidR="005C5AFE">
        <w:rPr>
          <w:rFonts w:ascii="Calibri" w:eastAsia="Calibri" w:hAnsi="Calibri" w:cs="Calibri"/>
          <w:sz w:val="20"/>
        </w:rPr>
        <w:t>,</w:t>
      </w:r>
      <w:r>
        <w:rPr>
          <w:rFonts w:ascii="Calibri" w:eastAsia="Calibri" w:hAnsi="Calibri" w:cs="Calibri"/>
          <w:sz w:val="20"/>
        </w:rPr>
        <w:t xml:space="preserve"> the Unlawful Activities Prevention Act (UAPA). Besides </w:t>
      </w:r>
      <w:proofErr w:type="spellStart"/>
      <w:r>
        <w:rPr>
          <w:rFonts w:ascii="Calibri" w:eastAsia="Calibri" w:hAnsi="Calibri" w:cs="Calibri"/>
          <w:sz w:val="20"/>
        </w:rPr>
        <w:t>Saibaba</w:t>
      </w:r>
      <w:proofErr w:type="spellEnd"/>
      <w:r>
        <w:rPr>
          <w:rFonts w:ascii="Calibri" w:eastAsia="Calibri" w:hAnsi="Calibri" w:cs="Calibri"/>
          <w:sz w:val="20"/>
        </w:rPr>
        <w:t xml:space="preserve">, the five people convicted are journalist and social activist </w:t>
      </w:r>
      <w:proofErr w:type="spellStart"/>
      <w:r>
        <w:rPr>
          <w:rFonts w:ascii="Calibri" w:eastAsia="Calibri" w:hAnsi="Calibri" w:cs="Calibri"/>
          <w:sz w:val="20"/>
        </w:rPr>
        <w:t>Prashant</w:t>
      </w:r>
      <w:proofErr w:type="spellEnd"/>
      <w:r>
        <w:rPr>
          <w:rFonts w:ascii="Calibri" w:eastAsia="Calibri" w:hAnsi="Calibri" w:cs="Calibri"/>
          <w:sz w:val="20"/>
        </w:rPr>
        <w:t xml:space="preserve"> </w:t>
      </w:r>
      <w:proofErr w:type="spellStart"/>
      <w:r>
        <w:rPr>
          <w:rFonts w:ascii="Calibri" w:eastAsia="Calibri" w:hAnsi="Calibri" w:cs="Calibri"/>
          <w:sz w:val="20"/>
        </w:rPr>
        <w:t>Rahi</w:t>
      </w:r>
      <w:proofErr w:type="spellEnd"/>
      <w:r>
        <w:rPr>
          <w:rFonts w:ascii="Calibri" w:eastAsia="Calibri" w:hAnsi="Calibri" w:cs="Calibri"/>
          <w:sz w:val="20"/>
        </w:rPr>
        <w:t>, Jawaharlal Nehru University s</w:t>
      </w:r>
      <w:r>
        <w:rPr>
          <w:rFonts w:ascii="Calibri" w:eastAsia="Calibri" w:hAnsi="Calibri" w:cs="Calibri"/>
          <w:sz w:val="20"/>
        </w:rPr>
        <w:t xml:space="preserve">tudent Hem </w:t>
      </w:r>
      <w:proofErr w:type="spellStart"/>
      <w:r>
        <w:rPr>
          <w:rFonts w:ascii="Calibri" w:eastAsia="Calibri" w:hAnsi="Calibri" w:cs="Calibri"/>
          <w:sz w:val="20"/>
        </w:rPr>
        <w:t>Mishra</w:t>
      </w:r>
      <w:proofErr w:type="spellEnd"/>
      <w:r>
        <w:rPr>
          <w:rFonts w:ascii="Calibri" w:eastAsia="Calibri" w:hAnsi="Calibri" w:cs="Calibri"/>
          <w:sz w:val="20"/>
        </w:rPr>
        <w:t xml:space="preserve"> and </w:t>
      </w:r>
      <w:proofErr w:type="spellStart"/>
      <w:r>
        <w:rPr>
          <w:rFonts w:ascii="Calibri" w:eastAsia="Calibri" w:hAnsi="Calibri" w:cs="Calibri"/>
          <w:sz w:val="20"/>
        </w:rPr>
        <w:t>tribals</w:t>
      </w:r>
      <w:proofErr w:type="spellEnd"/>
      <w:r>
        <w:rPr>
          <w:rFonts w:ascii="Calibri" w:eastAsia="Calibri" w:hAnsi="Calibri" w:cs="Calibri"/>
          <w:sz w:val="20"/>
        </w:rPr>
        <w:t xml:space="preserve"> </w:t>
      </w:r>
      <w:proofErr w:type="spellStart"/>
      <w:r>
        <w:rPr>
          <w:rFonts w:ascii="Calibri" w:eastAsia="Calibri" w:hAnsi="Calibri" w:cs="Calibri"/>
          <w:sz w:val="20"/>
        </w:rPr>
        <w:t>Pandu</w:t>
      </w:r>
      <w:proofErr w:type="spellEnd"/>
      <w:r>
        <w:rPr>
          <w:rFonts w:ascii="Calibri" w:eastAsia="Calibri" w:hAnsi="Calibri" w:cs="Calibri"/>
          <w:sz w:val="20"/>
        </w:rPr>
        <w:t xml:space="preserve"> </w:t>
      </w:r>
      <w:proofErr w:type="spellStart"/>
      <w:r>
        <w:rPr>
          <w:rFonts w:ascii="Calibri" w:eastAsia="Calibri" w:hAnsi="Calibri" w:cs="Calibri"/>
          <w:sz w:val="20"/>
        </w:rPr>
        <w:t>Narote</w:t>
      </w:r>
      <w:proofErr w:type="spellEnd"/>
      <w:r>
        <w:rPr>
          <w:rFonts w:ascii="Calibri" w:eastAsia="Calibri" w:hAnsi="Calibri" w:cs="Calibri"/>
          <w:sz w:val="20"/>
        </w:rPr>
        <w:t xml:space="preserve">, Mahesh </w:t>
      </w:r>
      <w:proofErr w:type="spellStart"/>
      <w:r>
        <w:rPr>
          <w:rFonts w:ascii="Calibri" w:eastAsia="Calibri" w:hAnsi="Calibri" w:cs="Calibri"/>
          <w:sz w:val="20"/>
        </w:rPr>
        <w:t>Tirki</w:t>
      </w:r>
      <w:proofErr w:type="spellEnd"/>
      <w:r>
        <w:rPr>
          <w:rFonts w:ascii="Calibri" w:eastAsia="Calibri" w:hAnsi="Calibri" w:cs="Calibri"/>
          <w:sz w:val="20"/>
        </w:rPr>
        <w:t xml:space="preserve"> and Vijay </w:t>
      </w:r>
      <w:proofErr w:type="spellStart"/>
      <w:r>
        <w:rPr>
          <w:rFonts w:ascii="Calibri" w:eastAsia="Calibri" w:hAnsi="Calibri" w:cs="Calibri"/>
          <w:sz w:val="20"/>
        </w:rPr>
        <w:t>Tirki</w:t>
      </w:r>
      <w:proofErr w:type="spellEnd"/>
      <w:r>
        <w:rPr>
          <w:rFonts w:ascii="Calibri" w:eastAsia="Calibri" w:hAnsi="Calibri" w:cs="Calibri"/>
          <w:sz w:val="20"/>
        </w:rPr>
        <w:t xml:space="preserve">. (While five have been sentenced to life term in prison, the court sentenced Vijay </w:t>
      </w:r>
      <w:proofErr w:type="spellStart"/>
      <w:r>
        <w:rPr>
          <w:rFonts w:ascii="Calibri" w:eastAsia="Calibri" w:hAnsi="Calibri" w:cs="Calibri"/>
          <w:sz w:val="20"/>
        </w:rPr>
        <w:t>Tirki</w:t>
      </w:r>
      <w:proofErr w:type="spellEnd"/>
      <w:r>
        <w:rPr>
          <w:rFonts w:ascii="Calibri" w:eastAsia="Calibri" w:hAnsi="Calibri" w:cs="Calibri"/>
          <w:sz w:val="20"/>
        </w:rPr>
        <w:t xml:space="preserve"> to 10 years in jail).</w:t>
      </w:r>
      <w:r w:rsidR="00D650D6">
        <w:rPr>
          <w:rFonts w:ascii="Calibri" w:eastAsia="Calibri" w:hAnsi="Calibri" w:cs="Calibri"/>
          <w:sz w:val="20"/>
        </w:rPr>
        <w:t xml:space="preserve"> </w:t>
      </w:r>
    </w:p>
    <w:p w:rsidR="00D650D6" w:rsidRDefault="00D650D6" w:rsidP="00D650D6">
      <w:pPr>
        <w:pStyle w:val="NoSpacing"/>
        <w:rPr>
          <w:rFonts w:ascii="Calibri" w:eastAsia="Calibri" w:hAnsi="Calibri" w:cs="Calibri"/>
          <w:sz w:val="20"/>
        </w:rPr>
      </w:pPr>
    </w:p>
    <w:p w:rsidR="00FD7C37" w:rsidRDefault="00C85E5E" w:rsidP="00D650D6">
      <w:pPr>
        <w:pStyle w:val="NoSpacing"/>
        <w:rPr>
          <w:rFonts w:ascii="Calibri" w:eastAsia="Calibri" w:hAnsi="Calibri" w:cs="Calibri"/>
          <w:sz w:val="20"/>
        </w:rPr>
      </w:pPr>
      <w:r>
        <w:rPr>
          <w:rFonts w:ascii="Calibri" w:eastAsia="Calibri" w:hAnsi="Calibri" w:cs="Calibri"/>
          <w:sz w:val="20"/>
        </w:rPr>
        <w:t xml:space="preserve">It is clear </w:t>
      </w:r>
      <w:r w:rsidR="00D650D6">
        <w:rPr>
          <w:rFonts w:ascii="Calibri" w:eastAsia="Calibri" w:hAnsi="Calibri" w:cs="Calibri"/>
          <w:sz w:val="20"/>
        </w:rPr>
        <w:t>that</w:t>
      </w:r>
      <w:r>
        <w:rPr>
          <w:rFonts w:ascii="Calibri" w:eastAsia="Calibri" w:hAnsi="Calibri" w:cs="Calibri"/>
          <w:sz w:val="20"/>
        </w:rPr>
        <w:t xml:space="preserve"> these sentences have been </w:t>
      </w:r>
      <w:r>
        <w:rPr>
          <w:rFonts w:ascii="Calibri" w:eastAsia="Calibri" w:hAnsi="Calibri" w:cs="Calibri"/>
          <w:sz w:val="20"/>
        </w:rPr>
        <w:t>concocted to instil extreme fear in all voices of democ</w:t>
      </w:r>
      <w:r w:rsidR="00D650D6">
        <w:rPr>
          <w:rFonts w:ascii="Calibri" w:eastAsia="Calibri" w:hAnsi="Calibri" w:cs="Calibri"/>
          <w:sz w:val="20"/>
        </w:rPr>
        <w:t xml:space="preserve">ratic dissent against the </w:t>
      </w:r>
      <w:proofErr w:type="spellStart"/>
      <w:r w:rsidR="00D650D6">
        <w:rPr>
          <w:rFonts w:ascii="Calibri" w:eastAsia="Calibri" w:hAnsi="Calibri" w:cs="Calibri"/>
          <w:sz w:val="20"/>
        </w:rPr>
        <w:t>Brahma</w:t>
      </w:r>
      <w:r>
        <w:rPr>
          <w:rFonts w:ascii="Calibri" w:eastAsia="Calibri" w:hAnsi="Calibri" w:cs="Calibri"/>
          <w:sz w:val="20"/>
        </w:rPr>
        <w:t>nical</w:t>
      </w:r>
      <w:proofErr w:type="spellEnd"/>
      <w:r>
        <w:rPr>
          <w:rFonts w:ascii="Calibri" w:eastAsia="Calibri" w:hAnsi="Calibri" w:cs="Calibri"/>
          <w:sz w:val="20"/>
        </w:rPr>
        <w:t xml:space="preserve"> upper-caste </w:t>
      </w:r>
      <w:proofErr w:type="spellStart"/>
      <w:r>
        <w:rPr>
          <w:rFonts w:ascii="Calibri" w:eastAsia="Calibri" w:hAnsi="Calibri" w:cs="Calibri"/>
          <w:sz w:val="20"/>
        </w:rPr>
        <w:t>Hindutva</w:t>
      </w:r>
      <w:proofErr w:type="spellEnd"/>
      <w:r>
        <w:rPr>
          <w:rFonts w:ascii="Calibri" w:eastAsia="Calibri" w:hAnsi="Calibri" w:cs="Calibri"/>
          <w:sz w:val="20"/>
        </w:rPr>
        <w:t xml:space="preserve"> BJP government in India. Although the court says the case against these people have been ‘proved beyond reasonable doubt’, there is barely any</w:t>
      </w:r>
      <w:r>
        <w:rPr>
          <w:rFonts w:ascii="Calibri" w:eastAsia="Calibri" w:hAnsi="Calibri" w:cs="Calibri"/>
          <w:sz w:val="20"/>
        </w:rPr>
        <w:t xml:space="preserve"> evidence against them according to the</w:t>
      </w:r>
      <w:r>
        <w:rPr>
          <w:rFonts w:ascii="Calibri" w:eastAsia="Calibri" w:hAnsi="Calibri" w:cs="Calibri"/>
          <w:sz w:val="20"/>
        </w:rPr>
        <w:t xml:space="preserve"> defence lawyer.</w:t>
      </w:r>
      <w:r w:rsidR="00D650D6">
        <w:rPr>
          <w:rFonts w:ascii="Calibri" w:eastAsia="Calibri" w:hAnsi="Calibri" w:cs="Calibri"/>
          <w:sz w:val="20"/>
        </w:rPr>
        <w:t xml:space="preserve"> </w:t>
      </w:r>
      <w:r>
        <w:rPr>
          <w:rFonts w:ascii="Calibri" w:eastAsia="Calibri" w:hAnsi="Calibri" w:cs="Calibri"/>
          <w:color w:val="1D2129"/>
          <w:sz w:val="20"/>
        </w:rPr>
        <w:t xml:space="preserve">It may be recalled that police had illegally raided Dr Saibaba’s house on two occasions in 2013 and </w:t>
      </w:r>
      <w:r>
        <w:rPr>
          <w:rFonts w:ascii="Calibri" w:eastAsia="Calibri" w:hAnsi="Calibri" w:cs="Calibri"/>
          <w:color w:val="1D2129"/>
          <w:sz w:val="20"/>
        </w:rPr>
        <w:t>seized his computer hard drives without being sealed (</w:t>
      </w:r>
      <w:r>
        <w:rPr>
          <w:rFonts w:ascii="Calibri" w:eastAsia="Calibri" w:hAnsi="Calibri" w:cs="Calibri"/>
          <w:sz w:val="20"/>
        </w:rPr>
        <w:t>as required by police procedure)</w:t>
      </w:r>
      <w:r>
        <w:rPr>
          <w:rFonts w:ascii="Calibri" w:eastAsia="Calibri" w:hAnsi="Calibri" w:cs="Calibri"/>
          <w:color w:val="1D2129"/>
          <w:sz w:val="20"/>
        </w:rPr>
        <w:t>,  which t</w:t>
      </w:r>
      <w:r>
        <w:rPr>
          <w:rFonts w:ascii="Calibri" w:eastAsia="Calibri" w:hAnsi="Calibri" w:cs="Calibri"/>
          <w:color w:val="1D2129"/>
          <w:sz w:val="20"/>
        </w:rPr>
        <w:t xml:space="preserve">hey subsequently presented in court as evidence. The hard drives </w:t>
      </w:r>
      <w:r>
        <w:rPr>
          <w:rFonts w:ascii="Calibri" w:eastAsia="Calibri" w:hAnsi="Calibri" w:cs="Calibri"/>
          <w:sz w:val="20"/>
        </w:rPr>
        <w:t xml:space="preserve">could easily have been tampered with, whilst in police possession. </w:t>
      </w:r>
      <w:r>
        <w:rPr>
          <w:rFonts w:ascii="Calibri" w:eastAsia="Calibri" w:hAnsi="Calibri" w:cs="Calibri"/>
          <w:color w:val="1D2129"/>
          <w:sz w:val="20"/>
        </w:rPr>
        <w:t>Later in April 2014 the Maharashtra police kidnapped the wheelchair-bound professor from Delhi, and charged him under variou</w:t>
      </w:r>
      <w:r>
        <w:rPr>
          <w:rFonts w:ascii="Calibri" w:eastAsia="Calibri" w:hAnsi="Calibri" w:cs="Calibri"/>
          <w:color w:val="1D2129"/>
          <w:sz w:val="20"/>
        </w:rPr>
        <w:t xml:space="preserve">s sections of the UAPA, accusing him of waging war against the Indian State. </w:t>
      </w:r>
      <w:proofErr w:type="spellStart"/>
      <w:r>
        <w:rPr>
          <w:rFonts w:ascii="Calibri" w:eastAsia="Calibri" w:hAnsi="Calibri" w:cs="Calibri"/>
          <w:sz w:val="20"/>
        </w:rPr>
        <w:t>Saibaba</w:t>
      </w:r>
      <w:proofErr w:type="spellEnd"/>
      <w:r>
        <w:rPr>
          <w:rFonts w:ascii="Calibri" w:eastAsia="Calibri" w:hAnsi="Calibri" w:cs="Calibri"/>
          <w:sz w:val="20"/>
        </w:rPr>
        <w:t xml:space="preserve"> was granted </w:t>
      </w:r>
      <w:r>
        <w:rPr>
          <w:rFonts w:ascii="Calibri" w:eastAsia="Calibri" w:hAnsi="Calibri" w:cs="Calibri"/>
          <w:color w:val="1D2129"/>
          <w:sz w:val="20"/>
        </w:rPr>
        <w:t xml:space="preserve">unconditional </w:t>
      </w:r>
      <w:r>
        <w:rPr>
          <w:rFonts w:ascii="Calibri" w:eastAsia="Calibri" w:hAnsi="Calibri" w:cs="Calibri"/>
          <w:sz w:val="20"/>
        </w:rPr>
        <w:t xml:space="preserve">bail in April, 2016 by the Supreme Court, which had cited his medical condition - he suffers from 90% </w:t>
      </w:r>
      <w:r>
        <w:rPr>
          <w:rFonts w:ascii="Calibri" w:eastAsia="Calibri" w:hAnsi="Calibri" w:cs="Calibri"/>
          <w:color w:val="1D2129"/>
          <w:sz w:val="20"/>
        </w:rPr>
        <w:t xml:space="preserve">orthopedically </w:t>
      </w:r>
      <w:r>
        <w:rPr>
          <w:rFonts w:ascii="Calibri" w:eastAsia="Calibri" w:hAnsi="Calibri" w:cs="Calibri"/>
          <w:sz w:val="20"/>
        </w:rPr>
        <w:t>disability – and the fact</w:t>
      </w:r>
      <w:r>
        <w:rPr>
          <w:rFonts w:ascii="Calibri" w:eastAsia="Calibri" w:hAnsi="Calibri" w:cs="Calibri"/>
          <w:sz w:val="20"/>
        </w:rPr>
        <w:t xml:space="preserve"> that all material witnesses in the trial had been examined.</w:t>
      </w:r>
    </w:p>
    <w:p w:rsidR="00D650D6" w:rsidRDefault="00D650D6" w:rsidP="00D650D6">
      <w:pPr>
        <w:pStyle w:val="NoSpacing"/>
        <w:rPr>
          <w:rFonts w:ascii="Calibri" w:eastAsia="Calibri" w:hAnsi="Calibri" w:cs="Calibri"/>
          <w:sz w:val="20"/>
        </w:rPr>
      </w:pPr>
    </w:p>
    <w:p w:rsidR="00FD7C37" w:rsidRDefault="00C85E5E">
      <w:pPr>
        <w:spacing w:after="160" w:line="259" w:lineRule="auto"/>
        <w:jc w:val="both"/>
        <w:rPr>
          <w:rFonts w:ascii="Calibri" w:eastAsia="Calibri" w:hAnsi="Calibri" w:cs="Calibri"/>
          <w:sz w:val="20"/>
        </w:rPr>
      </w:pPr>
      <w:r>
        <w:rPr>
          <w:rFonts w:ascii="Calibri" w:eastAsia="Calibri" w:hAnsi="Calibri" w:cs="Calibri"/>
          <w:color w:val="1D2129"/>
          <w:sz w:val="20"/>
        </w:rPr>
        <w:t xml:space="preserve">During the two years </w:t>
      </w:r>
      <w:r>
        <w:rPr>
          <w:rFonts w:ascii="Calibri" w:eastAsia="Calibri" w:hAnsi="Calibri" w:cs="Calibri"/>
          <w:color w:val="1D2129"/>
          <w:sz w:val="20"/>
        </w:rPr>
        <w:t xml:space="preserve">he spent as an under-trial in Nagpur Central Jail, </w:t>
      </w:r>
      <w:proofErr w:type="spellStart"/>
      <w:r>
        <w:rPr>
          <w:rFonts w:ascii="Calibri" w:eastAsia="Calibri" w:hAnsi="Calibri" w:cs="Calibri"/>
          <w:color w:val="1D2129"/>
          <w:sz w:val="20"/>
        </w:rPr>
        <w:t>Saibaba</w:t>
      </w:r>
      <w:proofErr w:type="spellEnd"/>
      <w:r>
        <w:rPr>
          <w:rFonts w:ascii="Calibri" w:eastAsia="Calibri" w:hAnsi="Calibri" w:cs="Calibri"/>
          <w:color w:val="1D2129"/>
          <w:sz w:val="20"/>
        </w:rPr>
        <w:t xml:space="preserve"> was denied </w:t>
      </w:r>
      <w:r>
        <w:rPr>
          <w:rFonts w:ascii="Calibri" w:eastAsia="Calibri" w:hAnsi="Calibri" w:cs="Calibri"/>
          <w:color w:val="1D2129"/>
          <w:sz w:val="20"/>
        </w:rPr>
        <w:t>medical treatme</w:t>
      </w:r>
      <w:r w:rsidR="00D650D6">
        <w:rPr>
          <w:rFonts w:ascii="Calibri" w:eastAsia="Calibri" w:hAnsi="Calibri" w:cs="Calibri"/>
          <w:color w:val="1D2129"/>
          <w:sz w:val="20"/>
        </w:rPr>
        <w:t>nt and assistance, due to which his health</w:t>
      </w:r>
      <w:r>
        <w:rPr>
          <w:rFonts w:ascii="Calibri" w:eastAsia="Calibri" w:hAnsi="Calibri" w:cs="Calibri"/>
          <w:color w:val="1D2129"/>
          <w:sz w:val="20"/>
        </w:rPr>
        <w:t xml:space="preserve"> rapidly deteriorated. Following </w:t>
      </w:r>
      <w:r>
        <w:rPr>
          <w:rFonts w:ascii="Calibri" w:eastAsia="Calibri" w:hAnsi="Calibri" w:cs="Calibri"/>
          <w:color w:val="1D2129"/>
          <w:sz w:val="20"/>
        </w:rPr>
        <w:t xml:space="preserve">his bail last year, </w:t>
      </w:r>
      <w:proofErr w:type="spellStart"/>
      <w:r>
        <w:rPr>
          <w:rFonts w:ascii="Calibri" w:eastAsia="Calibri" w:hAnsi="Calibri" w:cs="Calibri"/>
          <w:color w:val="1D2129"/>
          <w:sz w:val="20"/>
        </w:rPr>
        <w:t>Saibaba</w:t>
      </w:r>
      <w:proofErr w:type="spellEnd"/>
      <w:r>
        <w:rPr>
          <w:rFonts w:ascii="Calibri" w:eastAsia="Calibri" w:hAnsi="Calibri" w:cs="Calibri"/>
          <w:color w:val="1D2129"/>
          <w:sz w:val="20"/>
        </w:rPr>
        <w:t xml:space="preserve"> was being treated for cardiac problems, stones in his gall bladder, pancreatitis and high blood pressure. He was </w:t>
      </w:r>
      <w:r w:rsidR="00994C24">
        <w:rPr>
          <w:rFonts w:ascii="Calibri" w:eastAsia="Calibri" w:hAnsi="Calibri" w:cs="Calibri"/>
          <w:color w:val="1D2129"/>
          <w:sz w:val="20"/>
        </w:rPr>
        <w:t xml:space="preserve">also </w:t>
      </w:r>
      <w:r>
        <w:rPr>
          <w:rFonts w:ascii="Calibri" w:eastAsia="Calibri" w:hAnsi="Calibri" w:cs="Calibri"/>
          <w:color w:val="1D2129"/>
          <w:sz w:val="20"/>
        </w:rPr>
        <w:t>undergoing physiotherapy</w:t>
      </w:r>
      <w:r>
        <w:rPr>
          <w:rFonts w:ascii="Calibri" w:eastAsia="Calibri" w:hAnsi="Calibri" w:cs="Calibri"/>
          <w:color w:val="1D2129"/>
          <w:sz w:val="20"/>
        </w:rPr>
        <w:t xml:space="preserve"> for various orthopaedic conditions that he had developed in his back and shoulder whi</w:t>
      </w:r>
      <w:r>
        <w:rPr>
          <w:rFonts w:ascii="Calibri" w:eastAsia="Calibri" w:hAnsi="Calibri" w:cs="Calibri"/>
          <w:color w:val="1D2129"/>
          <w:sz w:val="20"/>
        </w:rPr>
        <w:t>l</w:t>
      </w:r>
      <w:r w:rsidR="00C85141">
        <w:rPr>
          <w:rFonts w:ascii="Calibri" w:eastAsia="Calibri" w:hAnsi="Calibri" w:cs="Calibri"/>
          <w:color w:val="1D2129"/>
          <w:sz w:val="20"/>
        </w:rPr>
        <w:t>st</w:t>
      </w:r>
      <w:r>
        <w:rPr>
          <w:rFonts w:ascii="Calibri" w:eastAsia="Calibri" w:hAnsi="Calibri" w:cs="Calibri"/>
          <w:color w:val="1D2129"/>
          <w:sz w:val="20"/>
        </w:rPr>
        <w:t xml:space="preserve"> in prison. In fact he had been admitted to the ICU at a Delhi hospital and was discharged only on 28th February 2017. He was preparing to undergo a surgery for removal of his gall bladder, which was scheduled to happen within a month before he travelled</w:t>
      </w:r>
      <w:r>
        <w:rPr>
          <w:rFonts w:ascii="Calibri" w:eastAsia="Calibri" w:hAnsi="Calibri" w:cs="Calibri"/>
          <w:color w:val="1D2129"/>
          <w:sz w:val="20"/>
        </w:rPr>
        <w:t xml:space="preserve"> to </w:t>
      </w:r>
      <w:proofErr w:type="spellStart"/>
      <w:r>
        <w:rPr>
          <w:rFonts w:ascii="Calibri" w:eastAsia="Calibri" w:hAnsi="Calibri" w:cs="Calibri"/>
          <w:color w:val="1D2129"/>
          <w:sz w:val="20"/>
        </w:rPr>
        <w:t>Gadchiroli</w:t>
      </w:r>
      <w:proofErr w:type="spellEnd"/>
      <w:r>
        <w:rPr>
          <w:rFonts w:ascii="Calibri" w:eastAsia="Calibri" w:hAnsi="Calibri" w:cs="Calibri"/>
          <w:color w:val="1D2129"/>
          <w:sz w:val="20"/>
        </w:rPr>
        <w:t xml:space="preserve"> on 6th March to attend the reading of the final order of his case at the Sessions Court. </w:t>
      </w:r>
      <w:proofErr w:type="spellStart"/>
      <w:r>
        <w:rPr>
          <w:rFonts w:ascii="Calibri" w:eastAsia="Calibri" w:hAnsi="Calibri" w:cs="Calibri"/>
          <w:color w:val="1D2129"/>
          <w:sz w:val="20"/>
        </w:rPr>
        <w:t>Saibaba</w:t>
      </w:r>
      <w:proofErr w:type="spellEnd"/>
      <w:r>
        <w:rPr>
          <w:rFonts w:ascii="Calibri" w:eastAsia="Calibri" w:hAnsi="Calibri" w:cs="Calibri"/>
          <w:color w:val="1D2129"/>
          <w:sz w:val="20"/>
        </w:rPr>
        <w:t xml:space="preserve"> was given the impression that he would just have to present himself in court for two hours </w:t>
      </w:r>
      <w:r>
        <w:rPr>
          <w:rFonts w:ascii="Calibri" w:eastAsia="Calibri" w:hAnsi="Calibri" w:cs="Calibri"/>
          <w:color w:val="1D2129"/>
          <w:sz w:val="20"/>
        </w:rPr>
        <w:t xml:space="preserve">and </w:t>
      </w:r>
      <w:r>
        <w:rPr>
          <w:rFonts w:ascii="Calibri" w:eastAsia="Calibri" w:hAnsi="Calibri" w:cs="Calibri"/>
          <w:color w:val="1D2129"/>
          <w:sz w:val="20"/>
        </w:rPr>
        <w:t>assumed t</w:t>
      </w:r>
      <w:r>
        <w:rPr>
          <w:rFonts w:ascii="Calibri" w:eastAsia="Calibri" w:hAnsi="Calibri" w:cs="Calibri"/>
          <w:color w:val="1D2129"/>
          <w:sz w:val="20"/>
        </w:rPr>
        <w:t xml:space="preserve">hat he </w:t>
      </w:r>
      <w:r w:rsidR="00994C24">
        <w:rPr>
          <w:rFonts w:ascii="Calibri" w:eastAsia="Calibri" w:hAnsi="Calibri" w:cs="Calibri"/>
          <w:color w:val="1D2129"/>
          <w:sz w:val="20"/>
        </w:rPr>
        <w:t>will</w:t>
      </w:r>
      <w:r>
        <w:rPr>
          <w:rFonts w:ascii="Calibri" w:eastAsia="Calibri" w:hAnsi="Calibri" w:cs="Calibri"/>
          <w:color w:val="1D2129"/>
          <w:sz w:val="20"/>
        </w:rPr>
        <w:t xml:space="preserve"> </w:t>
      </w:r>
      <w:proofErr w:type="gramStart"/>
      <w:r>
        <w:rPr>
          <w:rFonts w:ascii="Calibri" w:eastAsia="Calibri" w:hAnsi="Calibri" w:cs="Calibri"/>
          <w:color w:val="1D2129"/>
          <w:sz w:val="20"/>
        </w:rPr>
        <w:t>acquitted</w:t>
      </w:r>
      <w:proofErr w:type="gramEnd"/>
      <w:r>
        <w:rPr>
          <w:rFonts w:ascii="Calibri" w:eastAsia="Calibri" w:hAnsi="Calibri" w:cs="Calibri"/>
          <w:color w:val="1D2129"/>
          <w:sz w:val="20"/>
        </w:rPr>
        <w:t xml:space="preserve">. Instead, </w:t>
      </w:r>
      <w:proofErr w:type="spellStart"/>
      <w:r>
        <w:rPr>
          <w:rFonts w:ascii="Calibri" w:eastAsia="Calibri" w:hAnsi="Calibri" w:cs="Calibri"/>
          <w:color w:val="1D2129"/>
          <w:sz w:val="20"/>
        </w:rPr>
        <w:t>Saibaba</w:t>
      </w:r>
      <w:proofErr w:type="spellEnd"/>
      <w:r>
        <w:rPr>
          <w:rFonts w:ascii="Calibri" w:eastAsia="Calibri" w:hAnsi="Calibri" w:cs="Calibri"/>
          <w:color w:val="1D2129"/>
          <w:sz w:val="20"/>
        </w:rPr>
        <w:t xml:space="preserve"> was </w:t>
      </w:r>
      <w:r w:rsidR="00994C24">
        <w:rPr>
          <w:rFonts w:ascii="Calibri" w:eastAsia="Calibri" w:hAnsi="Calibri" w:cs="Calibri"/>
          <w:color w:val="1D2129"/>
          <w:sz w:val="20"/>
        </w:rPr>
        <w:t xml:space="preserve">taken </w:t>
      </w:r>
      <w:r>
        <w:rPr>
          <w:rFonts w:ascii="Calibri" w:eastAsia="Calibri" w:hAnsi="Calibri" w:cs="Calibri"/>
          <w:color w:val="1D2129"/>
          <w:sz w:val="20"/>
        </w:rPr>
        <w:t>in</w:t>
      </w:r>
      <w:r w:rsidR="00994C24">
        <w:rPr>
          <w:rFonts w:ascii="Calibri" w:eastAsia="Calibri" w:hAnsi="Calibri" w:cs="Calibri"/>
          <w:color w:val="1D2129"/>
          <w:sz w:val="20"/>
        </w:rPr>
        <w:t>to</w:t>
      </w:r>
      <w:r>
        <w:rPr>
          <w:rFonts w:ascii="Calibri" w:eastAsia="Calibri" w:hAnsi="Calibri" w:cs="Calibri"/>
          <w:color w:val="1D2129"/>
          <w:sz w:val="20"/>
        </w:rPr>
        <w:t xml:space="preserve"> custody immediately on his arrival at the court</w:t>
      </w:r>
      <w:r w:rsidR="00994C24">
        <w:rPr>
          <w:rFonts w:ascii="Calibri" w:eastAsia="Calibri" w:hAnsi="Calibri" w:cs="Calibri"/>
          <w:color w:val="1D2129"/>
          <w:sz w:val="20"/>
        </w:rPr>
        <w:t xml:space="preserve"> and later sentenced to life in prison</w:t>
      </w:r>
      <w:r>
        <w:rPr>
          <w:rFonts w:ascii="Calibri" w:eastAsia="Calibri" w:hAnsi="Calibri" w:cs="Calibri"/>
          <w:color w:val="1D2129"/>
          <w:sz w:val="20"/>
        </w:rPr>
        <w:t xml:space="preserve">. His defence lawyer's request, based on his orthopaedic and other ailments, to pass an </w:t>
      </w:r>
      <w:r>
        <w:rPr>
          <w:rFonts w:ascii="Calibri" w:eastAsia="Calibri" w:hAnsi="Calibri" w:cs="Calibri"/>
          <w:color w:val="1D2129"/>
          <w:sz w:val="20"/>
        </w:rPr>
        <w:t xml:space="preserve">additional order to provide </w:t>
      </w:r>
      <w:proofErr w:type="spellStart"/>
      <w:r>
        <w:rPr>
          <w:rFonts w:ascii="Calibri" w:eastAsia="Calibri" w:hAnsi="Calibri" w:cs="Calibri"/>
          <w:color w:val="1D2129"/>
          <w:sz w:val="20"/>
        </w:rPr>
        <w:t>Saibaba</w:t>
      </w:r>
      <w:proofErr w:type="spellEnd"/>
      <w:r>
        <w:rPr>
          <w:rFonts w:ascii="Calibri" w:eastAsia="Calibri" w:hAnsi="Calibri" w:cs="Calibri"/>
          <w:color w:val="1D2129"/>
          <w:sz w:val="20"/>
        </w:rPr>
        <w:t xml:space="preserve"> with assistants and vital medical treatment in jail was out-rightly refused by the sessions judge.</w:t>
      </w:r>
    </w:p>
    <w:p w:rsidR="00FD7C37" w:rsidRDefault="00C85E5E">
      <w:pPr>
        <w:spacing w:after="160" w:line="259" w:lineRule="auto"/>
        <w:jc w:val="both"/>
        <w:rPr>
          <w:rFonts w:ascii="Calibri" w:eastAsia="Calibri" w:hAnsi="Calibri" w:cs="Calibri"/>
          <w:sz w:val="20"/>
        </w:rPr>
      </w:pPr>
      <w:r>
        <w:rPr>
          <w:rFonts w:ascii="Calibri" w:eastAsia="Calibri" w:hAnsi="Calibri" w:cs="Calibri"/>
          <w:sz w:val="20"/>
        </w:rPr>
        <w:t xml:space="preserve">Professor </w:t>
      </w:r>
      <w:proofErr w:type="spellStart"/>
      <w:r>
        <w:rPr>
          <w:rFonts w:ascii="Calibri" w:eastAsia="Calibri" w:hAnsi="Calibri" w:cs="Calibri"/>
          <w:sz w:val="20"/>
        </w:rPr>
        <w:t>Saibaba</w:t>
      </w:r>
      <w:proofErr w:type="spellEnd"/>
      <w:r>
        <w:rPr>
          <w:rFonts w:ascii="Calibri" w:eastAsia="Calibri" w:hAnsi="Calibri" w:cs="Calibri"/>
          <w:sz w:val="20"/>
        </w:rPr>
        <w:t xml:space="preserve"> has consistently stood for the rights of the landless peasants, Adivasi (indigenous) people, Dalits, wo</w:t>
      </w:r>
      <w:r>
        <w:rPr>
          <w:rFonts w:ascii="Calibri" w:eastAsia="Calibri" w:hAnsi="Calibri" w:cs="Calibri"/>
          <w:sz w:val="20"/>
        </w:rPr>
        <w:t xml:space="preserve">rking class and other oppressed and downtrodden sections of the India society. The Professor has been, and remains, vocal against the corporate loot in the central and eastern states of India, </w:t>
      </w:r>
      <w:r w:rsidR="00994C24">
        <w:rPr>
          <w:rFonts w:ascii="Calibri" w:eastAsia="Calibri" w:hAnsi="Calibri" w:cs="Calibri"/>
          <w:sz w:val="20"/>
        </w:rPr>
        <w:t xml:space="preserve">where the </w:t>
      </w:r>
      <w:proofErr w:type="spellStart"/>
      <w:r w:rsidR="00994C24">
        <w:rPr>
          <w:rFonts w:ascii="Calibri" w:eastAsia="Calibri" w:hAnsi="Calibri" w:cs="Calibri"/>
          <w:sz w:val="20"/>
        </w:rPr>
        <w:t>Adivasis</w:t>
      </w:r>
      <w:proofErr w:type="spellEnd"/>
      <w:r w:rsidR="00994C24">
        <w:rPr>
          <w:rFonts w:ascii="Calibri" w:eastAsia="Calibri" w:hAnsi="Calibri" w:cs="Calibri"/>
          <w:sz w:val="20"/>
        </w:rPr>
        <w:t xml:space="preserve"> are defending</w:t>
      </w:r>
      <w:r>
        <w:rPr>
          <w:rFonts w:ascii="Calibri" w:eastAsia="Calibri" w:hAnsi="Calibri" w:cs="Calibri"/>
          <w:sz w:val="20"/>
        </w:rPr>
        <w:t xml:space="preserve"> their water</w:t>
      </w:r>
      <w:r w:rsidR="00994C24">
        <w:rPr>
          <w:rFonts w:ascii="Calibri" w:eastAsia="Calibri" w:hAnsi="Calibri" w:cs="Calibri"/>
          <w:sz w:val="20"/>
        </w:rPr>
        <w:t>s</w:t>
      </w:r>
      <w:r>
        <w:rPr>
          <w:rFonts w:ascii="Calibri" w:eastAsia="Calibri" w:hAnsi="Calibri" w:cs="Calibri"/>
          <w:sz w:val="20"/>
        </w:rPr>
        <w:t xml:space="preserve">, forests and land </w:t>
      </w:r>
      <w:r>
        <w:rPr>
          <w:rFonts w:ascii="Calibri" w:eastAsia="Calibri" w:hAnsi="Calibri" w:cs="Calibri"/>
          <w:sz w:val="20"/>
        </w:rPr>
        <w:t>from being taken over by the greedy mining corporations. He has relentlessly denounced the deployment of more than 100,000 paramilitary forces by the government, in various forms such as the Operation Green Hunt and the state-sponsored vigilante groups suc</w:t>
      </w:r>
      <w:r>
        <w:rPr>
          <w:rFonts w:ascii="Calibri" w:eastAsia="Calibri" w:hAnsi="Calibri" w:cs="Calibri"/>
          <w:sz w:val="20"/>
        </w:rPr>
        <w:t xml:space="preserve">h as </w:t>
      </w:r>
      <w:proofErr w:type="spellStart"/>
      <w:r>
        <w:rPr>
          <w:rFonts w:ascii="Calibri" w:eastAsia="Calibri" w:hAnsi="Calibri" w:cs="Calibri"/>
          <w:sz w:val="20"/>
        </w:rPr>
        <w:t>Salwa</w:t>
      </w:r>
      <w:proofErr w:type="spellEnd"/>
      <w:r>
        <w:rPr>
          <w:rFonts w:ascii="Calibri" w:eastAsia="Calibri" w:hAnsi="Calibri" w:cs="Calibri"/>
          <w:sz w:val="20"/>
        </w:rPr>
        <w:t xml:space="preserve"> </w:t>
      </w:r>
      <w:proofErr w:type="spellStart"/>
      <w:r>
        <w:rPr>
          <w:rFonts w:ascii="Calibri" w:eastAsia="Calibri" w:hAnsi="Calibri" w:cs="Calibri"/>
          <w:sz w:val="20"/>
        </w:rPr>
        <w:t>Judum</w:t>
      </w:r>
      <w:proofErr w:type="spellEnd"/>
      <w:r>
        <w:rPr>
          <w:rFonts w:ascii="Calibri" w:eastAsia="Calibri" w:hAnsi="Calibri" w:cs="Calibri"/>
          <w:sz w:val="20"/>
        </w:rPr>
        <w:t xml:space="preserve">. It is this bold voice of Professor </w:t>
      </w:r>
      <w:proofErr w:type="spellStart"/>
      <w:r>
        <w:rPr>
          <w:rFonts w:ascii="Calibri" w:eastAsia="Calibri" w:hAnsi="Calibri" w:cs="Calibri"/>
          <w:sz w:val="20"/>
        </w:rPr>
        <w:t>Saibaba</w:t>
      </w:r>
      <w:proofErr w:type="spellEnd"/>
      <w:r w:rsidR="00D41384">
        <w:rPr>
          <w:rFonts w:ascii="Calibri" w:eastAsia="Calibri" w:hAnsi="Calibri" w:cs="Calibri"/>
          <w:sz w:val="20"/>
        </w:rPr>
        <w:t>,</w:t>
      </w:r>
      <w:r>
        <w:rPr>
          <w:rFonts w:ascii="Calibri" w:eastAsia="Calibri" w:hAnsi="Calibri" w:cs="Calibri"/>
          <w:sz w:val="20"/>
        </w:rPr>
        <w:t xml:space="preserve"> and his fellow accused, which the India</w:t>
      </w:r>
      <w:r w:rsidR="00D41384">
        <w:rPr>
          <w:rFonts w:ascii="Calibri" w:eastAsia="Calibri" w:hAnsi="Calibri" w:cs="Calibri"/>
          <w:sz w:val="20"/>
        </w:rPr>
        <w:t>n</w:t>
      </w:r>
      <w:r>
        <w:rPr>
          <w:rFonts w:ascii="Calibri" w:eastAsia="Calibri" w:hAnsi="Calibri" w:cs="Calibri"/>
          <w:sz w:val="20"/>
        </w:rPr>
        <w:t xml:space="preserve"> state wants to stifle. The current judgment of the district and sessions court is a testimony of how </w:t>
      </w:r>
      <w:r w:rsidR="00D41384">
        <w:rPr>
          <w:rFonts w:ascii="Calibri" w:eastAsia="Calibri" w:hAnsi="Calibri" w:cs="Calibri"/>
          <w:sz w:val="20"/>
        </w:rPr>
        <w:t xml:space="preserve">readily </w:t>
      </w:r>
      <w:r>
        <w:rPr>
          <w:rFonts w:ascii="Calibri" w:eastAsia="Calibri" w:hAnsi="Calibri" w:cs="Calibri"/>
          <w:sz w:val="20"/>
        </w:rPr>
        <w:t>the courts in India</w:t>
      </w:r>
      <w:r w:rsidR="00D41384">
        <w:rPr>
          <w:rFonts w:ascii="Calibri" w:eastAsia="Calibri" w:hAnsi="Calibri" w:cs="Calibri"/>
          <w:sz w:val="20"/>
        </w:rPr>
        <w:t xml:space="preserve"> are prepared to </w:t>
      </w:r>
      <w:r>
        <w:rPr>
          <w:rFonts w:ascii="Calibri" w:eastAsia="Calibri" w:hAnsi="Calibri" w:cs="Calibri"/>
          <w:sz w:val="20"/>
        </w:rPr>
        <w:t>bow down to the pressur</w:t>
      </w:r>
      <w:r>
        <w:rPr>
          <w:rFonts w:ascii="Calibri" w:eastAsia="Calibri" w:hAnsi="Calibri" w:cs="Calibri"/>
          <w:sz w:val="20"/>
        </w:rPr>
        <w:t xml:space="preserve">es of the police state. </w:t>
      </w:r>
    </w:p>
    <w:p w:rsidR="00FD7C37" w:rsidRDefault="00C85E5E">
      <w:pPr>
        <w:spacing w:after="160" w:line="259" w:lineRule="auto"/>
        <w:jc w:val="both"/>
        <w:rPr>
          <w:rFonts w:ascii="Calibri" w:eastAsia="Calibri" w:hAnsi="Calibri" w:cs="Calibri"/>
          <w:sz w:val="20"/>
        </w:rPr>
      </w:pPr>
      <w:r>
        <w:rPr>
          <w:rFonts w:ascii="Calibri" w:eastAsia="Calibri" w:hAnsi="Calibri" w:cs="Calibri"/>
          <w:sz w:val="20"/>
        </w:rPr>
        <w:t xml:space="preserve">We condemn the sentences given to Professor </w:t>
      </w:r>
      <w:proofErr w:type="spellStart"/>
      <w:r>
        <w:rPr>
          <w:rFonts w:ascii="Calibri" w:eastAsia="Calibri" w:hAnsi="Calibri" w:cs="Calibri"/>
          <w:sz w:val="20"/>
        </w:rPr>
        <w:t>Saibaba</w:t>
      </w:r>
      <w:proofErr w:type="spellEnd"/>
      <w:r>
        <w:rPr>
          <w:rFonts w:ascii="Calibri" w:eastAsia="Calibri" w:hAnsi="Calibri" w:cs="Calibri"/>
          <w:sz w:val="20"/>
        </w:rPr>
        <w:t xml:space="preserve">, </w:t>
      </w:r>
      <w:proofErr w:type="spellStart"/>
      <w:r>
        <w:rPr>
          <w:rFonts w:ascii="Calibri" w:eastAsia="Calibri" w:hAnsi="Calibri" w:cs="Calibri"/>
          <w:sz w:val="20"/>
        </w:rPr>
        <w:t>Prashant</w:t>
      </w:r>
      <w:proofErr w:type="spellEnd"/>
      <w:r>
        <w:rPr>
          <w:rFonts w:ascii="Calibri" w:eastAsia="Calibri" w:hAnsi="Calibri" w:cs="Calibri"/>
          <w:sz w:val="20"/>
        </w:rPr>
        <w:t xml:space="preserve"> </w:t>
      </w:r>
      <w:proofErr w:type="spellStart"/>
      <w:r>
        <w:rPr>
          <w:rFonts w:ascii="Calibri" w:eastAsia="Calibri" w:hAnsi="Calibri" w:cs="Calibri"/>
          <w:sz w:val="20"/>
        </w:rPr>
        <w:t>Rahi</w:t>
      </w:r>
      <w:proofErr w:type="spellEnd"/>
      <w:r>
        <w:rPr>
          <w:rFonts w:ascii="Calibri" w:eastAsia="Calibri" w:hAnsi="Calibri" w:cs="Calibri"/>
          <w:sz w:val="20"/>
        </w:rPr>
        <w:t xml:space="preserve">, Hem </w:t>
      </w:r>
      <w:proofErr w:type="spellStart"/>
      <w:r>
        <w:rPr>
          <w:rFonts w:ascii="Calibri" w:eastAsia="Calibri" w:hAnsi="Calibri" w:cs="Calibri"/>
          <w:sz w:val="20"/>
        </w:rPr>
        <w:t>Mishra</w:t>
      </w:r>
      <w:proofErr w:type="spellEnd"/>
      <w:r>
        <w:rPr>
          <w:rFonts w:ascii="Calibri" w:eastAsia="Calibri" w:hAnsi="Calibri" w:cs="Calibri"/>
          <w:sz w:val="20"/>
        </w:rPr>
        <w:t xml:space="preserve">, </w:t>
      </w:r>
      <w:proofErr w:type="spellStart"/>
      <w:r>
        <w:rPr>
          <w:rFonts w:ascii="Calibri" w:eastAsia="Calibri" w:hAnsi="Calibri" w:cs="Calibri"/>
          <w:sz w:val="20"/>
        </w:rPr>
        <w:t>Pandu</w:t>
      </w:r>
      <w:proofErr w:type="spellEnd"/>
      <w:r>
        <w:rPr>
          <w:rFonts w:ascii="Calibri" w:eastAsia="Calibri" w:hAnsi="Calibri" w:cs="Calibri"/>
          <w:sz w:val="20"/>
        </w:rPr>
        <w:t xml:space="preserve"> </w:t>
      </w:r>
      <w:proofErr w:type="spellStart"/>
      <w:r>
        <w:rPr>
          <w:rFonts w:ascii="Calibri" w:eastAsia="Calibri" w:hAnsi="Calibri" w:cs="Calibri"/>
          <w:sz w:val="20"/>
        </w:rPr>
        <w:t>Narote</w:t>
      </w:r>
      <w:proofErr w:type="spellEnd"/>
      <w:r>
        <w:rPr>
          <w:rFonts w:ascii="Calibri" w:eastAsia="Calibri" w:hAnsi="Calibri" w:cs="Calibri"/>
          <w:sz w:val="20"/>
        </w:rPr>
        <w:t xml:space="preserve">, Mahesh </w:t>
      </w:r>
      <w:proofErr w:type="spellStart"/>
      <w:r>
        <w:rPr>
          <w:rFonts w:ascii="Calibri" w:eastAsia="Calibri" w:hAnsi="Calibri" w:cs="Calibri"/>
          <w:sz w:val="20"/>
        </w:rPr>
        <w:t>Tirki</w:t>
      </w:r>
      <w:proofErr w:type="spellEnd"/>
      <w:r>
        <w:rPr>
          <w:rFonts w:ascii="Calibri" w:eastAsia="Calibri" w:hAnsi="Calibri" w:cs="Calibri"/>
          <w:sz w:val="20"/>
        </w:rPr>
        <w:t xml:space="preserve"> and Vijay </w:t>
      </w:r>
      <w:proofErr w:type="spellStart"/>
      <w:r>
        <w:rPr>
          <w:rFonts w:ascii="Calibri" w:eastAsia="Calibri" w:hAnsi="Calibri" w:cs="Calibri"/>
          <w:sz w:val="20"/>
        </w:rPr>
        <w:t>Tirki</w:t>
      </w:r>
      <w:proofErr w:type="spellEnd"/>
      <w:r>
        <w:rPr>
          <w:rFonts w:ascii="Calibri" w:eastAsia="Calibri" w:hAnsi="Calibri" w:cs="Calibri"/>
          <w:sz w:val="20"/>
        </w:rPr>
        <w:t xml:space="preserve">.  We demand </w:t>
      </w:r>
      <w:r>
        <w:rPr>
          <w:rFonts w:ascii="Calibri" w:eastAsia="Calibri" w:hAnsi="Calibri" w:cs="Calibri"/>
          <w:sz w:val="20"/>
        </w:rPr>
        <w:t xml:space="preserve">all </w:t>
      </w:r>
      <w:r w:rsidR="00AA2641">
        <w:rPr>
          <w:rFonts w:ascii="Calibri" w:eastAsia="Calibri" w:hAnsi="Calibri" w:cs="Calibri"/>
          <w:sz w:val="20"/>
        </w:rPr>
        <w:t xml:space="preserve">are </w:t>
      </w:r>
      <w:r>
        <w:rPr>
          <w:rFonts w:ascii="Calibri" w:eastAsia="Calibri" w:hAnsi="Calibri" w:cs="Calibri"/>
          <w:sz w:val="20"/>
        </w:rPr>
        <w:t>given bail</w:t>
      </w:r>
      <w:r w:rsidR="00AA2641">
        <w:rPr>
          <w:rFonts w:ascii="Calibri" w:eastAsia="Calibri" w:hAnsi="Calibri" w:cs="Calibri"/>
          <w:sz w:val="20"/>
        </w:rPr>
        <w:t>,</w:t>
      </w:r>
      <w:r>
        <w:rPr>
          <w:rFonts w:ascii="Calibri" w:eastAsia="Calibri" w:hAnsi="Calibri" w:cs="Calibri"/>
          <w:sz w:val="20"/>
        </w:rPr>
        <w:t xml:space="preserve"> a fair trial</w:t>
      </w:r>
      <w:r w:rsidR="00AA2641">
        <w:rPr>
          <w:rFonts w:ascii="Calibri" w:eastAsia="Calibri" w:hAnsi="Calibri" w:cs="Calibri"/>
          <w:sz w:val="20"/>
        </w:rPr>
        <w:t>,</w:t>
      </w:r>
      <w:r>
        <w:rPr>
          <w:rFonts w:ascii="Calibri" w:eastAsia="Calibri" w:hAnsi="Calibri" w:cs="Calibri"/>
          <w:sz w:val="20"/>
        </w:rPr>
        <w:t xml:space="preserve"> and that the wheelchair bound Professor </w:t>
      </w:r>
      <w:proofErr w:type="spellStart"/>
      <w:r>
        <w:rPr>
          <w:rFonts w:ascii="Calibri" w:eastAsia="Calibri" w:hAnsi="Calibri" w:cs="Calibri"/>
          <w:sz w:val="20"/>
        </w:rPr>
        <w:t>Saibaba</w:t>
      </w:r>
      <w:proofErr w:type="spellEnd"/>
      <w:r>
        <w:rPr>
          <w:rFonts w:ascii="Calibri" w:eastAsia="Calibri" w:hAnsi="Calibri" w:cs="Calibri"/>
          <w:sz w:val="20"/>
        </w:rPr>
        <w:t xml:space="preserve"> is trea</w:t>
      </w:r>
      <w:r w:rsidR="00D41384">
        <w:rPr>
          <w:rFonts w:ascii="Calibri" w:eastAsia="Calibri" w:hAnsi="Calibri" w:cs="Calibri"/>
          <w:sz w:val="20"/>
        </w:rPr>
        <w:t>ted in a humane manner</w:t>
      </w:r>
      <w:r w:rsidR="00AA2641">
        <w:rPr>
          <w:rFonts w:ascii="Calibri" w:eastAsia="Calibri" w:hAnsi="Calibri" w:cs="Calibri"/>
          <w:sz w:val="20"/>
        </w:rPr>
        <w:t>, in accordance with UN Convention on the Rights of Persons with Disabilities.</w:t>
      </w:r>
    </w:p>
    <w:p w:rsidR="00FD7C37" w:rsidRDefault="00C85E5E">
      <w:pPr>
        <w:spacing w:after="0" w:line="240" w:lineRule="auto"/>
        <w:rPr>
          <w:rFonts w:ascii="Calibri" w:eastAsia="Calibri" w:hAnsi="Calibri" w:cs="Calibri"/>
          <w:b/>
        </w:rPr>
      </w:pPr>
      <w:r>
        <w:rPr>
          <w:rFonts w:ascii="Calibri" w:eastAsia="Calibri" w:hAnsi="Calibri" w:cs="Calibri"/>
          <w:b/>
        </w:rPr>
        <w:t xml:space="preserve">Central Organising Committee </w:t>
      </w:r>
    </w:p>
    <w:p w:rsidR="00FD7C37" w:rsidRDefault="00AA2641">
      <w:pPr>
        <w:spacing w:after="0" w:line="240" w:lineRule="auto"/>
        <w:rPr>
          <w:rFonts w:ascii="Calibri" w:eastAsia="Calibri" w:hAnsi="Calibri" w:cs="Calibri"/>
          <w:sz w:val="20"/>
        </w:rPr>
      </w:pPr>
      <w:r w:rsidRPr="00AA2641">
        <w:rPr>
          <w:rFonts w:ascii="Calibri" w:eastAsia="Calibri" w:hAnsi="Calibri" w:cs="Calibri"/>
          <w:sz w:val="20"/>
        </w:rPr>
        <w:t>10</w:t>
      </w:r>
      <w:r w:rsidR="00C85E5E">
        <w:rPr>
          <w:rFonts w:ascii="Calibri" w:eastAsia="Calibri" w:hAnsi="Calibri" w:cs="Calibri"/>
          <w:sz w:val="20"/>
          <w:vertAlign w:val="superscript"/>
        </w:rPr>
        <w:t>th</w:t>
      </w:r>
      <w:r w:rsidR="00C85E5E">
        <w:rPr>
          <w:rFonts w:ascii="Calibri" w:eastAsia="Calibri" w:hAnsi="Calibri" w:cs="Calibri"/>
          <w:sz w:val="20"/>
        </w:rPr>
        <w:t xml:space="preserve"> March 2017</w:t>
      </w:r>
    </w:p>
    <w:sectPr w:rsidR="00FD7C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FE" w:rsidRDefault="005C5AFE" w:rsidP="005C5AFE">
      <w:pPr>
        <w:spacing w:after="0" w:line="240" w:lineRule="auto"/>
      </w:pPr>
      <w:r>
        <w:separator/>
      </w:r>
    </w:p>
  </w:endnote>
  <w:endnote w:type="continuationSeparator" w:id="0">
    <w:p w:rsidR="005C5AFE" w:rsidRDefault="005C5AFE" w:rsidP="005C5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FE" w:rsidRDefault="005C5AFE" w:rsidP="005C5AFE">
      <w:pPr>
        <w:spacing w:after="0" w:line="240" w:lineRule="auto"/>
      </w:pPr>
      <w:r>
        <w:separator/>
      </w:r>
    </w:p>
  </w:footnote>
  <w:footnote w:type="continuationSeparator" w:id="0">
    <w:p w:rsidR="005C5AFE" w:rsidRDefault="005C5AFE" w:rsidP="005C5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FD7C37"/>
    <w:rsid w:val="005C5AFE"/>
    <w:rsid w:val="00994C24"/>
    <w:rsid w:val="00AA2641"/>
    <w:rsid w:val="00C85141"/>
    <w:rsid w:val="00C85E5E"/>
    <w:rsid w:val="00D41384"/>
    <w:rsid w:val="00D650D6"/>
    <w:rsid w:val="00FD7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AFE"/>
    <w:pPr>
      <w:spacing w:after="0" w:line="240" w:lineRule="auto"/>
    </w:pPr>
  </w:style>
  <w:style w:type="paragraph" w:styleId="Header">
    <w:name w:val="header"/>
    <w:basedOn w:val="Normal"/>
    <w:link w:val="HeaderChar"/>
    <w:uiPriority w:val="99"/>
    <w:semiHidden/>
    <w:unhideWhenUsed/>
    <w:rsid w:val="005C5A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AFE"/>
  </w:style>
  <w:style w:type="paragraph" w:styleId="Footer">
    <w:name w:val="footer"/>
    <w:basedOn w:val="Normal"/>
    <w:link w:val="FooterChar"/>
    <w:uiPriority w:val="99"/>
    <w:semiHidden/>
    <w:unhideWhenUsed/>
    <w:rsid w:val="005C5A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A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lpall</cp:lastModifiedBy>
  <cp:revision>3</cp:revision>
  <dcterms:created xsi:type="dcterms:W3CDTF">2017-03-10T10:31:00Z</dcterms:created>
  <dcterms:modified xsi:type="dcterms:W3CDTF">2017-03-10T11:38:00Z</dcterms:modified>
</cp:coreProperties>
</file>